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C2CBD">
      <w:pPr>
        <w:spacing w:line="360" w:lineRule="auto"/>
        <w:jc w:val="center"/>
        <w:rPr>
          <w:rFonts w:hint="eastAsia"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安徽财经大学</w:t>
      </w:r>
      <w:r>
        <w:rPr>
          <w:rFonts w:hint="eastAsia" w:ascii="黑体" w:eastAsia="黑体"/>
          <w:b/>
          <w:sz w:val="28"/>
          <w:szCs w:val="28"/>
          <w:lang w:val="en-US" w:eastAsia="zh-CN"/>
        </w:rPr>
        <w:t>2026</w:t>
      </w:r>
      <w:bookmarkStart w:id="0" w:name="_GoBack"/>
      <w:bookmarkEnd w:id="0"/>
      <w:r>
        <w:rPr>
          <w:rFonts w:hint="eastAsia" w:ascii="黑体" w:eastAsia="黑体"/>
          <w:b/>
          <w:sz w:val="28"/>
          <w:szCs w:val="28"/>
        </w:rPr>
        <w:t>年硕士研究生入学考试</w:t>
      </w:r>
    </w:p>
    <w:p w14:paraId="6F32DD1F">
      <w:pPr>
        <w:spacing w:line="360" w:lineRule="auto"/>
        <w:jc w:val="center"/>
        <w:rPr>
          <w:rFonts w:hint="eastAsia"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初试自命题科目考试大纲</w:t>
      </w:r>
    </w:p>
    <w:p w14:paraId="777A2478">
      <w:pPr>
        <w:spacing w:line="360" w:lineRule="auto"/>
        <w:rPr>
          <w:rFonts w:hint="eastAsia"/>
          <w:sz w:val="24"/>
        </w:rPr>
      </w:pPr>
    </w:p>
    <w:p w14:paraId="69B4596B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考试科目代码及名称：334 新闻与传播专业综合能力</w:t>
      </w:r>
    </w:p>
    <w:p w14:paraId="477D116D">
      <w:pPr>
        <w:spacing w:line="360" w:lineRule="auto"/>
        <w:ind w:firstLine="472" w:firstLineChars="196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一、考核目标</w:t>
      </w:r>
    </w:p>
    <w:p w14:paraId="46C1F54A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《新闻与传播专业综合能力》考查学生对新闻业务与传播业务的基本理论、基本方法和技巧的掌握程度和应用能力。本科目不指定参考书目，但考生需要系统识记本科阶段所学新闻业务、传播业务的相关知识，关注新闻传播业务前沿的实践探索，具备传统媒体和新兴媒体新闻采写编评、广告文案写作与公关策划的基本技能。</w:t>
      </w:r>
    </w:p>
    <w:p w14:paraId="00589369">
      <w:pPr>
        <w:spacing w:line="360" w:lineRule="auto"/>
        <w:ind w:firstLine="48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二、知识要点和基本要求</w:t>
      </w:r>
    </w:p>
    <w:p w14:paraId="683CBA7C">
      <w:pPr>
        <w:spacing w:line="360" w:lineRule="auto"/>
        <w:ind w:firstLine="48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（一）新闻采写实务</w:t>
      </w:r>
    </w:p>
    <w:p w14:paraId="0808896F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1、新闻采访活动的流程、内容、类型和特点</w:t>
      </w:r>
    </w:p>
    <w:p w14:paraId="11273336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2、新闻写作的体裁、特点、新闻作品的结构类型和写作要求</w:t>
      </w:r>
    </w:p>
    <w:p w14:paraId="430AE4F6">
      <w:pPr>
        <w:spacing w:line="360" w:lineRule="auto"/>
        <w:ind w:firstLine="48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（二）新闻编辑实务</w:t>
      </w:r>
    </w:p>
    <w:p w14:paraId="2A19C935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1、新闻编辑工作</w:t>
      </w:r>
    </w:p>
    <w:p w14:paraId="26C4EE7C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2、新闻媒介定位</w:t>
      </w:r>
    </w:p>
    <w:p w14:paraId="71436D81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3、新闻产品设计</w:t>
      </w:r>
    </w:p>
    <w:p w14:paraId="403485BB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4、新闻报道策划</w:t>
      </w:r>
    </w:p>
    <w:p w14:paraId="4C78E3EB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5、新闻稿件的分析、选择与修改</w:t>
      </w:r>
    </w:p>
    <w:p w14:paraId="74FDD2D7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6、新闻标题</w:t>
      </w:r>
    </w:p>
    <w:p w14:paraId="6E0E758A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7、版面设计</w:t>
      </w:r>
    </w:p>
    <w:p w14:paraId="3E76F099">
      <w:pPr>
        <w:spacing w:line="360" w:lineRule="auto"/>
        <w:ind w:firstLine="48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（三） 新闻评论实务</w:t>
      </w:r>
    </w:p>
    <w:p w14:paraId="3BA6CE1E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1、新闻评论的产生与发展</w:t>
      </w:r>
    </w:p>
    <w:p w14:paraId="75AD1BEE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2、新闻评论的属性与功能</w:t>
      </w:r>
    </w:p>
    <w:p w14:paraId="24F8AB8A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3、新闻评论的基本类型</w:t>
      </w:r>
    </w:p>
    <w:p w14:paraId="011BB12D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4、新闻评论的选题与立论</w:t>
      </w:r>
    </w:p>
    <w:p w14:paraId="40230460">
      <w:pPr>
        <w:spacing w:line="360" w:lineRule="auto"/>
        <w:ind w:firstLine="48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（四） 网络传播实务</w:t>
      </w:r>
    </w:p>
    <w:p w14:paraId="4974DC71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1、网络传播的功能和特征</w:t>
      </w:r>
    </w:p>
    <w:p w14:paraId="65E74EBB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2、网络媒体的形态演变与特征</w:t>
      </w:r>
    </w:p>
    <w:p w14:paraId="0F1C96E1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3、网络媒体的商业模式</w:t>
      </w:r>
    </w:p>
    <w:p w14:paraId="4CF9A157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4、媒体融合对新闻传播活动的影响</w:t>
      </w:r>
    </w:p>
    <w:p w14:paraId="37AF5BC7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5、网络传播新的技术发展趋势</w:t>
      </w:r>
    </w:p>
    <w:p w14:paraId="5C8238C4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6、整合营销传播</w:t>
      </w:r>
    </w:p>
    <w:p w14:paraId="2756977A">
      <w:pPr>
        <w:spacing w:line="360" w:lineRule="auto"/>
        <w:ind w:firstLine="472" w:firstLineChars="196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三、考试基本题型 </w:t>
      </w:r>
    </w:p>
    <w:p w14:paraId="0F684CAE">
      <w:pPr>
        <w:spacing w:line="360" w:lineRule="auto"/>
        <w:ind w:firstLine="470" w:firstLineChars="196"/>
        <w:rPr>
          <w:rFonts w:hint="eastAsia"/>
          <w:sz w:val="24"/>
        </w:rPr>
      </w:pPr>
      <w:r>
        <w:rPr>
          <w:rFonts w:hint="eastAsia"/>
          <w:sz w:val="24"/>
        </w:rPr>
        <w:t>1、名词解释（对新闻学和传播学的基本概念进行解释说明，共</w:t>
      </w:r>
      <w:r>
        <w:rPr>
          <w:sz w:val="24"/>
        </w:rPr>
        <w:t>2</w:t>
      </w:r>
      <w:r>
        <w:rPr>
          <w:rFonts w:hint="eastAsia"/>
          <w:sz w:val="24"/>
        </w:rPr>
        <w:t>0分）。</w:t>
      </w:r>
    </w:p>
    <w:p w14:paraId="65AD4724">
      <w:pPr>
        <w:spacing w:line="360" w:lineRule="auto"/>
        <w:ind w:firstLine="470" w:firstLineChars="196"/>
        <w:rPr>
          <w:rFonts w:hint="eastAsia"/>
          <w:sz w:val="24"/>
        </w:rPr>
      </w:pPr>
      <w:r>
        <w:rPr>
          <w:rFonts w:hint="eastAsia"/>
          <w:sz w:val="24"/>
        </w:rPr>
        <w:t>2、简答（运用基础知识和基本理论解答问题，共</w:t>
      </w:r>
      <w:r>
        <w:rPr>
          <w:sz w:val="24"/>
        </w:rPr>
        <w:t>3</w:t>
      </w:r>
      <w:r>
        <w:rPr>
          <w:rFonts w:hint="eastAsia"/>
          <w:sz w:val="24"/>
        </w:rPr>
        <w:t>0分）。</w:t>
      </w:r>
    </w:p>
    <w:p w14:paraId="02E1A756">
      <w:pPr>
        <w:spacing w:line="360" w:lineRule="auto"/>
        <w:ind w:firstLine="470" w:firstLineChars="196"/>
        <w:rPr>
          <w:rFonts w:hint="eastAsia"/>
          <w:sz w:val="24"/>
        </w:rPr>
      </w:pPr>
      <w:r>
        <w:rPr>
          <w:rFonts w:hint="eastAsia"/>
          <w:sz w:val="24"/>
        </w:rPr>
        <w:t>3、实务题（根据要求完成新闻采访策划、新闻改写、稿件配置、新闻</w:t>
      </w:r>
      <w:r>
        <w:rPr>
          <w:sz w:val="24"/>
        </w:rPr>
        <w:t>评论</w:t>
      </w:r>
      <w:r>
        <w:rPr>
          <w:rFonts w:hint="eastAsia"/>
          <w:sz w:val="24"/>
        </w:rPr>
        <w:t>等任务，能够</w:t>
      </w:r>
      <w:r>
        <w:rPr>
          <w:sz w:val="24"/>
        </w:rPr>
        <w:t>根据材料</w:t>
      </w:r>
      <w:r>
        <w:rPr>
          <w:rFonts w:hint="eastAsia"/>
          <w:sz w:val="24"/>
        </w:rPr>
        <w:t>进行写作和对材料进行分析，共</w:t>
      </w:r>
      <w:r>
        <w:rPr>
          <w:sz w:val="24"/>
        </w:rPr>
        <w:t>10</w:t>
      </w:r>
      <w:r>
        <w:rPr>
          <w:rFonts w:hint="eastAsia"/>
          <w:sz w:val="24"/>
        </w:rPr>
        <w:t>0分）。</w:t>
      </w:r>
    </w:p>
    <w:p w14:paraId="68676CC6">
      <w:pPr>
        <w:spacing w:line="360" w:lineRule="auto"/>
        <w:rPr>
          <w:rFonts w:hint="eastAsia"/>
          <w:sz w:val="24"/>
        </w:rPr>
      </w:pPr>
    </w:p>
    <w:p w14:paraId="3F475AF9">
      <w:pPr>
        <w:spacing w:line="360" w:lineRule="auto"/>
        <w:rPr>
          <w:rFonts w:hint="eastAsia"/>
          <w:sz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E4DCBB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0ZmRhNDZiNDM3ZjIxMmQ3ZmM4NWE0ZmYzOTFhYzUifQ=="/>
  </w:docVars>
  <w:rsids>
    <w:rsidRoot w:val="007D04C2"/>
    <w:rsid w:val="00003AD8"/>
    <w:rsid w:val="0001681F"/>
    <w:rsid w:val="000221C2"/>
    <w:rsid w:val="000270F8"/>
    <w:rsid w:val="0003139B"/>
    <w:rsid w:val="000476A8"/>
    <w:rsid w:val="00054B69"/>
    <w:rsid w:val="00056EE7"/>
    <w:rsid w:val="00064749"/>
    <w:rsid w:val="000736A9"/>
    <w:rsid w:val="00086BE7"/>
    <w:rsid w:val="000903C7"/>
    <w:rsid w:val="00097769"/>
    <w:rsid w:val="00106D7D"/>
    <w:rsid w:val="001743AD"/>
    <w:rsid w:val="001C10C6"/>
    <w:rsid w:val="001C4861"/>
    <w:rsid w:val="001C4F97"/>
    <w:rsid w:val="001E54AF"/>
    <w:rsid w:val="00214847"/>
    <w:rsid w:val="00214A87"/>
    <w:rsid w:val="00216719"/>
    <w:rsid w:val="00223B1D"/>
    <w:rsid w:val="002241E5"/>
    <w:rsid w:val="00234B2F"/>
    <w:rsid w:val="00237386"/>
    <w:rsid w:val="00244BE0"/>
    <w:rsid w:val="0026460E"/>
    <w:rsid w:val="002B4C19"/>
    <w:rsid w:val="002D2E06"/>
    <w:rsid w:val="002E76AC"/>
    <w:rsid w:val="003336C0"/>
    <w:rsid w:val="00360C85"/>
    <w:rsid w:val="003D345A"/>
    <w:rsid w:val="003D3725"/>
    <w:rsid w:val="004002B9"/>
    <w:rsid w:val="004A21F6"/>
    <w:rsid w:val="005221D0"/>
    <w:rsid w:val="00523E6C"/>
    <w:rsid w:val="00525304"/>
    <w:rsid w:val="00525A93"/>
    <w:rsid w:val="0058633C"/>
    <w:rsid w:val="00587527"/>
    <w:rsid w:val="005A0664"/>
    <w:rsid w:val="005A5848"/>
    <w:rsid w:val="005C0133"/>
    <w:rsid w:val="005C567E"/>
    <w:rsid w:val="005C5E1B"/>
    <w:rsid w:val="005F086D"/>
    <w:rsid w:val="00622441"/>
    <w:rsid w:val="006511CA"/>
    <w:rsid w:val="00654540"/>
    <w:rsid w:val="006712DD"/>
    <w:rsid w:val="006C402F"/>
    <w:rsid w:val="0071791E"/>
    <w:rsid w:val="007209FA"/>
    <w:rsid w:val="00772EC9"/>
    <w:rsid w:val="0077479B"/>
    <w:rsid w:val="007933D8"/>
    <w:rsid w:val="007A50BB"/>
    <w:rsid w:val="007D04C2"/>
    <w:rsid w:val="007D276E"/>
    <w:rsid w:val="007D4315"/>
    <w:rsid w:val="007E3187"/>
    <w:rsid w:val="0084764E"/>
    <w:rsid w:val="00847ACE"/>
    <w:rsid w:val="0085287E"/>
    <w:rsid w:val="00857CBE"/>
    <w:rsid w:val="00882B7C"/>
    <w:rsid w:val="00890BD0"/>
    <w:rsid w:val="008D0ECB"/>
    <w:rsid w:val="00902F44"/>
    <w:rsid w:val="00903410"/>
    <w:rsid w:val="009209E0"/>
    <w:rsid w:val="00942FB6"/>
    <w:rsid w:val="009657F8"/>
    <w:rsid w:val="00977BFD"/>
    <w:rsid w:val="009A6A7C"/>
    <w:rsid w:val="009D2E73"/>
    <w:rsid w:val="009F188C"/>
    <w:rsid w:val="00A02D35"/>
    <w:rsid w:val="00A11B8C"/>
    <w:rsid w:val="00A14397"/>
    <w:rsid w:val="00A20355"/>
    <w:rsid w:val="00A2528C"/>
    <w:rsid w:val="00A65ABF"/>
    <w:rsid w:val="00A70106"/>
    <w:rsid w:val="00A70EA6"/>
    <w:rsid w:val="00A93F61"/>
    <w:rsid w:val="00A93FBD"/>
    <w:rsid w:val="00AE4B3C"/>
    <w:rsid w:val="00AF170F"/>
    <w:rsid w:val="00AF52C2"/>
    <w:rsid w:val="00B223B2"/>
    <w:rsid w:val="00B24E26"/>
    <w:rsid w:val="00B25795"/>
    <w:rsid w:val="00B343BD"/>
    <w:rsid w:val="00B40EC4"/>
    <w:rsid w:val="00B57DBD"/>
    <w:rsid w:val="00B9027B"/>
    <w:rsid w:val="00BA48F3"/>
    <w:rsid w:val="00BA775B"/>
    <w:rsid w:val="00BD07CC"/>
    <w:rsid w:val="00BD482C"/>
    <w:rsid w:val="00BF60CB"/>
    <w:rsid w:val="00C024BF"/>
    <w:rsid w:val="00C261B0"/>
    <w:rsid w:val="00C36C2D"/>
    <w:rsid w:val="00C55B04"/>
    <w:rsid w:val="00C5766D"/>
    <w:rsid w:val="00C83B16"/>
    <w:rsid w:val="00CF6747"/>
    <w:rsid w:val="00D35A54"/>
    <w:rsid w:val="00D37E60"/>
    <w:rsid w:val="00D5003A"/>
    <w:rsid w:val="00D65429"/>
    <w:rsid w:val="00D9044E"/>
    <w:rsid w:val="00D923BD"/>
    <w:rsid w:val="00D9264B"/>
    <w:rsid w:val="00D95AEE"/>
    <w:rsid w:val="00DA0BA6"/>
    <w:rsid w:val="00DA566F"/>
    <w:rsid w:val="00E25BFB"/>
    <w:rsid w:val="00E371C9"/>
    <w:rsid w:val="00E95E5D"/>
    <w:rsid w:val="00EB46D2"/>
    <w:rsid w:val="00EE2D0A"/>
    <w:rsid w:val="00F40C2E"/>
    <w:rsid w:val="00F47465"/>
    <w:rsid w:val="00F820FA"/>
    <w:rsid w:val="00F906AE"/>
    <w:rsid w:val="00FA2F88"/>
    <w:rsid w:val="00FD76A4"/>
    <w:rsid w:val="00FE19BD"/>
    <w:rsid w:val="06F8729F"/>
    <w:rsid w:val="1F9B235A"/>
    <w:rsid w:val="26A64367"/>
    <w:rsid w:val="42D87491"/>
    <w:rsid w:val="597565B8"/>
    <w:rsid w:val="610A4607"/>
    <w:rsid w:val="68C575F1"/>
    <w:rsid w:val="7EE969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601</Words>
  <Characters>610</Characters>
  <Lines>4</Lines>
  <Paragraphs>1</Paragraphs>
  <TotalTime>3</TotalTime>
  <ScaleCrop>false</ScaleCrop>
  <LinksUpToDate>false</LinksUpToDate>
  <CharactersWithSpaces>614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2019-09-02T08:22:00Z</dcterms:created>
  <dc:creator>谢贵勇(120081702)</dc:creator>
  <cp:lastModifiedBy>ZHF</cp:lastModifiedBy>
  <cp:lastPrinted>2015-09-28T06:50:00Z</cp:lastPrinted>
  <dcterms:modified xsi:type="dcterms:W3CDTF">2025-10-11T00:10:15Z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C0B6C4B192D64C9FB6DB1E371E5FC374</vt:lpwstr>
  </property>
  <property fmtid="{D5CDD505-2E9C-101B-9397-08002B2CF9AE}" pid="4" name="KSOTemplateDocerSaveRecord">
    <vt:lpwstr>eyJoZGlkIjoiYmRhYTY5N2YwMjA0MzY3ODNlNjA5Y2YxYzQzYzE5ZTciLCJ1c2VySWQiOiI0MDQzMTkzMjIifQ==</vt:lpwstr>
  </property>
</Properties>
</file>